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D30" w:rsidRPr="00740690" w:rsidRDefault="00935D30" w:rsidP="00740690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  <w:u w:val="single"/>
        </w:rPr>
      </w:pPr>
      <w:r w:rsidRPr="00740690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  <w:u w:val="single"/>
        </w:rPr>
        <w:t>MODELO DE PETIÇÃO INICIAL DE RECLAMAÇÃO PRÉ-PROCESSUAL DE CONFLITO COLETIVO</w:t>
      </w:r>
      <w:r w:rsidR="00A57D2D" w:rsidRPr="00740690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  <w:u w:val="single"/>
        </w:rPr>
        <w:t xml:space="preserve"> </w:t>
      </w:r>
      <w:r w:rsidRPr="00740690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  <w:u w:val="single"/>
        </w:rPr>
        <w:t>(atualizado conforme Resolução CSJT 415/2025)</w:t>
      </w:r>
    </w:p>
    <w:p w:rsidR="00935D30" w:rsidRPr="00740690" w:rsidRDefault="00935D30" w:rsidP="00740690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</w:pPr>
      <w:r w:rsidRPr="00740690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  <w:t>ESSE ARQUIVO É EDITÁVEL! PARA UTILIZAR APAGUE ESSA 1ª PÁGINA.</w:t>
      </w:r>
    </w:p>
    <w:p w:rsidR="00935D30" w:rsidRPr="00740690" w:rsidRDefault="00935D30" w:rsidP="00740690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</w:pPr>
      <w:r w:rsidRPr="00740690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  <w:t>SE FOR COMPARTILHAR, MANTENHA ESSA 1ª PÁGINA.</w:t>
      </w:r>
    </w:p>
    <w:p w:rsidR="00CD3B29" w:rsidRPr="00B3284B" w:rsidRDefault="00CD3B29" w:rsidP="00CD3B29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</w:pPr>
      <w:r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  <w:t xml:space="preserve">PARA </w:t>
      </w:r>
      <w:r w:rsidRPr="00B3284B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  <w:t>COMPARTILHAR, MANTENHA ESSA 1ª PÁGINA</w:t>
      </w:r>
      <w:r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  <w:t>!!!</w:t>
      </w:r>
    </w:p>
    <w:p w:rsidR="00CD3B29" w:rsidRPr="001C62B7" w:rsidRDefault="0059660C" w:rsidP="00CD3B29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0070C0"/>
          <w:sz w:val="28"/>
          <w:szCs w:val="28"/>
        </w:rPr>
      </w:pPr>
      <w:hyperlink r:id="rId4" w:history="1">
        <w:r w:rsidR="00CD3B29" w:rsidRPr="00740690">
          <w:rPr>
            <w:rStyle w:val="Hyperlink"/>
            <w:rFonts w:ascii="Courier New" w:eastAsia="Times New Roman" w:hAnsi="Courier New" w:cs="Courier New"/>
            <w:b/>
            <w:bCs/>
            <w:color w:val="FF0000"/>
            <w:sz w:val="28"/>
            <w:szCs w:val="28"/>
            <w:u w:val="none"/>
          </w:rPr>
          <w:t xml:space="preserve">PARA </w:t>
        </w:r>
        <w:r w:rsidR="00CD3B29">
          <w:rPr>
            <w:rStyle w:val="Hyperlink"/>
            <w:rFonts w:ascii="Courier New" w:eastAsia="Times New Roman" w:hAnsi="Courier New" w:cs="Courier New"/>
            <w:b/>
            <w:bCs/>
            <w:color w:val="FF0000"/>
            <w:sz w:val="28"/>
            <w:szCs w:val="28"/>
            <w:u w:val="none"/>
          </w:rPr>
          <w:t>TER DOMÍNIO DE</w:t>
        </w:r>
        <w:r w:rsidR="00CD3B29" w:rsidRPr="00740690">
          <w:rPr>
            <w:rStyle w:val="Hyperlink"/>
            <w:rFonts w:ascii="Courier New" w:eastAsia="Times New Roman" w:hAnsi="Courier New" w:cs="Courier New"/>
            <w:b/>
            <w:bCs/>
            <w:color w:val="FF0000"/>
            <w:sz w:val="28"/>
            <w:szCs w:val="28"/>
            <w:u w:val="none"/>
          </w:rPr>
          <w:t xml:space="preserve"> TÉCNIAS E ESTRATÉGIAS DE NEGOCIAÇÃO PARA AUDIÊNCIAS DE CONCILIAÇÃO NA JUSTIÇA DO TRABALHO, ACESSE AS INFORMAÇÕES SOBRE O CURSO NEGOCIAÇÃO TRABALHISTA</w:t>
        </w:r>
      </w:hyperlink>
      <w:r w:rsidR="00CD3B29">
        <w:rPr>
          <w:rFonts w:ascii="Courier New" w:eastAsia="Times New Roman" w:hAnsi="Courier New" w:cs="Courier New"/>
          <w:b/>
          <w:bCs/>
          <w:color w:val="FF0000"/>
          <w:sz w:val="28"/>
          <w:szCs w:val="28"/>
        </w:rPr>
        <w:t xml:space="preserve"> NO LINK ABAIXO, </w:t>
      </w:r>
      <w:r w:rsidR="00CD3B29" w:rsidRPr="001C62B7">
        <w:rPr>
          <w:rFonts w:ascii="Courier New" w:eastAsia="Times New Roman" w:hAnsi="Courier New" w:cs="Courier New"/>
          <w:b/>
          <w:bCs/>
          <w:color w:val="0070C0"/>
          <w:sz w:val="28"/>
          <w:szCs w:val="28"/>
        </w:rPr>
        <w:t>EM VERSÃO COMPACTA COM 10 AULAS ON LINE E LIVRO DE BÔNUS</w:t>
      </w:r>
    </w:p>
    <w:p w:rsidR="00935D30" w:rsidRPr="00740690" w:rsidRDefault="00CD3B29" w:rsidP="00740690">
      <w:pPr>
        <w:spacing w:before="240" w:after="200" w:line="360" w:lineRule="auto"/>
        <w:jc w:val="center"/>
        <w:rPr>
          <w:rFonts w:ascii="Courier New" w:eastAsia="Times New Roman" w:hAnsi="Courier New" w:cs="Courier New"/>
          <w:b/>
          <w:bCs/>
          <w:color w:val="FF0000"/>
          <w:sz w:val="28"/>
          <w:szCs w:val="28"/>
        </w:rPr>
      </w:pPr>
      <w:hyperlink r:id="rId5" w:history="1">
        <w:r w:rsidR="00935D30" w:rsidRPr="00740690">
          <w:rPr>
            <w:rStyle w:val="Hyperlink"/>
            <w:rFonts w:ascii="Courier New" w:eastAsia="Times New Roman" w:hAnsi="Courier New" w:cs="Courier New"/>
            <w:b/>
            <w:bCs/>
            <w:sz w:val="28"/>
            <w:szCs w:val="28"/>
          </w:rPr>
          <w:t>https://negociacaotrabalhista.com.br/curso-compacto-negociacao-trabalhista/</w:t>
        </w:r>
      </w:hyperlink>
    </w:p>
    <w:p w:rsidR="00935D30" w:rsidRDefault="00935D30" w:rsidP="00935D30">
      <w:pPr>
        <w:spacing w:before="240" w:after="200" w:line="360" w:lineRule="auto"/>
        <w:jc w:val="center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 w:rsidRPr="008A53AD">
        <w:rPr>
          <w:rFonts w:ascii="Courier New" w:eastAsia="Times New Roman" w:hAnsi="Courier New" w:cs="Courier New"/>
          <w:bCs/>
          <w:noProof/>
          <w:color w:val="202124"/>
          <w:sz w:val="24"/>
          <w:szCs w:val="24"/>
          <w:lang w:eastAsia="pt-BR"/>
        </w:rPr>
        <w:drawing>
          <wp:inline distT="0" distB="0" distL="0" distR="0" wp14:anchorId="25A5BC25" wp14:editId="622FAB36">
            <wp:extent cx="2464905" cy="1591272"/>
            <wp:effectExtent l="0" t="0" r="0" b="9525"/>
            <wp:docPr id="1" name="Imagem 1" descr="D:\backup 01-24\Users\Rogerio\Desktop\CURSO Negociação\imagem capa curso.jpe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 01-24\Users\Rogerio\Desktop\CURSO Negociação\imagem capa curs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130" cy="160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D30" w:rsidRDefault="00935D30" w:rsidP="00935D3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935D30" w:rsidRDefault="00935D30" w:rsidP="00935D3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935D30" w:rsidRDefault="00935D30" w:rsidP="00935D3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64410B" w:rsidRDefault="0064410B" w:rsidP="00935D3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64410B" w:rsidRDefault="0064410B" w:rsidP="00935D3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64410B" w:rsidRDefault="0064410B" w:rsidP="00935D3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64410B" w:rsidRDefault="0064410B" w:rsidP="00935D3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935D30" w:rsidRDefault="00935D30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bookmarkStart w:id="0" w:name="_GoBack"/>
      <w:bookmarkEnd w:id="0"/>
    </w:p>
    <w:p w:rsidR="00004B10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lastRenderedPageBreak/>
        <w:t xml:space="preserve">EXMO </w:t>
      </w:r>
      <w:r w:rsidR="00004B10">
        <w:rPr>
          <w:rFonts w:ascii="Courier New" w:eastAsia="Times New Roman" w:hAnsi="Courier New" w:cs="Courier New"/>
          <w:bCs/>
          <w:color w:val="202124"/>
          <w:sz w:val="24"/>
          <w:szCs w:val="24"/>
        </w:rPr>
        <w:t>DESEMBARGADOR/DESEMBARGADORA PRESIDENTE DO TRIBUNAL REGIONAL DO TRABALHO DA .... REGIÃO</w:t>
      </w:r>
    </w:p>
    <w:p w:rsidR="00C271E8" w:rsidRDefault="00C271E8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4F4A63" w:rsidRPr="00664FAF" w:rsidRDefault="004F4A63" w:rsidP="004F4A63">
      <w:pPr>
        <w:spacing w:before="240" w:after="200" w:line="360" w:lineRule="auto"/>
        <w:ind w:left="4248"/>
        <w:jc w:val="right"/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</w:pPr>
      <w:r w:rsidRPr="00664FAF"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  <w:t>“A solução de conflitos por meio da conciliação proporciona (1) celeridade da solução, (2) superação dos desgastes e incômodos psicológicos</w:t>
      </w:r>
      <w:r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  <w:t>/</w:t>
      </w:r>
      <w:r w:rsidRPr="00664FAF"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  <w:t xml:space="preserve">emocionais causados pela pendência do conflito, (3) redução de custos inerentes à tramitação do processo judicial, (4) evita os transtornos da execução, bem como (5) soluções mais eficientes que </w:t>
      </w:r>
      <w:r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  <w:t xml:space="preserve">solução imposta pelo </w:t>
      </w:r>
      <w:r w:rsidRPr="00664FAF"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  <w:t xml:space="preserve">Judiciário”. </w:t>
      </w:r>
    </w:p>
    <w:p w:rsidR="004F4A63" w:rsidRPr="00664FAF" w:rsidRDefault="004F4A63" w:rsidP="004F4A63">
      <w:pPr>
        <w:spacing w:before="240" w:after="200" w:line="360" w:lineRule="auto"/>
        <w:ind w:left="4248"/>
        <w:jc w:val="right"/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</w:pPr>
      <w:r w:rsidRPr="00664FAF"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  <w:t>Rogerio Neiva</w:t>
      </w:r>
    </w:p>
    <w:p w:rsidR="00C271E8" w:rsidRPr="00664FAF" w:rsidRDefault="00C271E8" w:rsidP="00C271E8">
      <w:pPr>
        <w:spacing w:before="240" w:after="200" w:line="360" w:lineRule="auto"/>
        <w:ind w:left="4248"/>
        <w:jc w:val="right"/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</w:pP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3F7BC1" w:rsidRDefault="003F7BC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="00130B0F">
        <w:rPr>
          <w:rFonts w:ascii="Courier New" w:eastAsia="Times New Roman" w:hAnsi="Courier New" w:cs="Courier New"/>
          <w:bCs/>
          <w:color w:val="202124"/>
          <w:sz w:val="24"/>
          <w:szCs w:val="24"/>
        </w:rPr>
        <w:t>NOME DA PARTE REQUERENTE</w:t>
      </w:r>
      <w:proofErr w:type="gramStart"/>
      <w:r w:rsidR="00130B0F">
        <w:rPr>
          <w:rFonts w:ascii="Courier New" w:eastAsia="Times New Roman" w:hAnsi="Courier New" w:cs="Courier New"/>
          <w:bCs/>
          <w:color w:val="202124"/>
          <w:sz w:val="24"/>
          <w:szCs w:val="24"/>
        </w:rPr>
        <w:t>,</w:t>
      </w:r>
      <w:r w:rsidR="00004B10">
        <w:rPr>
          <w:rFonts w:ascii="Courier New" w:eastAsia="Times New Roman" w:hAnsi="Courier New" w:cs="Courier New"/>
          <w:bCs/>
          <w:color w:val="202124"/>
          <w:sz w:val="24"/>
          <w:szCs w:val="24"/>
        </w:rPr>
        <w:t>....</w:t>
      </w:r>
      <w:proofErr w:type="gramEnd"/>
      <w:r w:rsidR="00004B10">
        <w:rPr>
          <w:rFonts w:ascii="Courier New" w:eastAsia="Times New Roman" w:hAnsi="Courier New" w:cs="Courier New"/>
          <w:bCs/>
          <w:color w:val="202124"/>
          <w:sz w:val="24"/>
          <w:szCs w:val="24"/>
        </w:rPr>
        <w:t>., ........, ......</w:t>
      </w:r>
      <w:r w:rsidR="00004B10" w:rsidRPr="00004B1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</w:t>
      </w:r>
      <w:r w:rsidR="00004B10">
        <w:rPr>
          <w:rFonts w:ascii="Courier New" w:eastAsia="Times New Roman" w:hAnsi="Courier New" w:cs="Courier New"/>
          <w:bCs/>
          <w:color w:val="202124"/>
          <w:sz w:val="24"/>
          <w:szCs w:val="24"/>
        </w:rPr>
        <w:t>(QUALIFICAÇÃO E DADOS PARA LOCALIZAÇÃO)</w:t>
      </w:r>
      <w:r w:rsidR="00130B0F">
        <w:rPr>
          <w:rFonts w:ascii="Courier New" w:eastAsia="Times New Roman" w:hAnsi="Courier New" w:cs="Courier New"/>
          <w:bCs/>
          <w:color w:val="202124"/>
          <w:sz w:val="24"/>
          <w:szCs w:val="24"/>
        </w:rPr>
        <w:t>,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vem, respeitosamente, com fundamento no </w:t>
      </w:r>
      <w:r w:rsidRPr="00004B10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 xml:space="preserve">art. </w:t>
      </w:r>
      <w:r w:rsidR="00130B0F" w:rsidRPr="00004B10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2</w:t>
      </w:r>
      <w:r w:rsidRPr="00004B10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 xml:space="preserve">2, da Resolução CSJT </w:t>
      </w:r>
      <w:r w:rsidR="00130B0F" w:rsidRPr="00004B10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415</w:t>
      </w:r>
      <w:r w:rsidRPr="00004B10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/202</w:t>
      </w:r>
      <w:r w:rsidR="00130B0F" w:rsidRPr="00004B10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5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,</w:t>
      </w:r>
      <w:r w:rsidR="00130B0F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e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apresentar</w:t>
      </w:r>
    </w:p>
    <w:p w:rsidR="00683AF1" w:rsidRPr="0031497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RECLAMAÇÃO PRÉ-PROCESSUAL</w:t>
      </w:r>
      <w:r w:rsidR="00004B10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 xml:space="preserve"> (COLETIVA)</w:t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 xml:space="preserve">, com pedido de mediação </w:t>
      </w:r>
      <w:proofErr w:type="spellStart"/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pré</w:t>
      </w:r>
      <w:proofErr w:type="spellEnd"/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 xml:space="preserve">-processual, </w:t>
      </w:r>
      <w:r w:rsidR="00314971"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(CLASSE 11.875)</w:t>
      </w: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tendo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como contraparte </w:t>
      </w:r>
      <w:r w:rsidR="00004B10">
        <w:rPr>
          <w:rFonts w:ascii="Courier New" w:eastAsia="Times New Roman" w:hAnsi="Courier New" w:cs="Courier New"/>
          <w:bCs/>
          <w:color w:val="202124"/>
          <w:sz w:val="24"/>
          <w:szCs w:val="24"/>
        </w:rPr>
        <w:t>NOME DA PARTE REQUERIDA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, , ....,....,.... (QUALIFICAÇÃO</w:t>
      </w:r>
      <w:r w:rsidR="00004B1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E DADOS PARA LOCALIZAÇÃO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), na conformidade do que a seguir se expõe.</w:t>
      </w: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683AF1" w:rsidRPr="0031497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I-DOS FATOS:</w:t>
      </w:r>
    </w:p>
    <w:p w:rsidR="00004B10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A</w:t>
      </w:r>
      <w:r w:rsidR="00004B1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parte requerente ostenta a condição de ....</w:t>
      </w:r>
    </w:p>
    <w:p w:rsidR="00004B10" w:rsidRDefault="00004B10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As partes tentaram chegar ao consenso quanto a/ao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....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(</w:t>
      </w:r>
      <w:r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DESCREVER O OBJETO DO CONFLITO)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, porém, até o momento não chegaram ao acordo.</w:t>
      </w:r>
    </w:p>
    <w:p w:rsidR="00004B10" w:rsidRDefault="00004B10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Até o momento as tentativas de bisca do consenso corresponderam a....</w:t>
      </w:r>
    </w:p>
    <w:p w:rsidR="00683AF1" w:rsidRPr="008A698F" w:rsidRDefault="00683AF1" w:rsidP="00A56523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/>
          <w:bCs/>
          <w:i/>
          <w:color w:val="202124"/>
          <w:sz w:val="24"/>
          <w:szCs w:val="24"/>
        </w:rPr>
      </w:pPr>
      <w:proofErr w:type="gramStart"/>
      <w:r w:rsidRPr="008A698F">
        <w:rPr>
          <w:rFonts w:ascii="Courier New" w:eastAsia="Times New Roman" w:hAnsi="Courier New" w:cs="Courier New"/>
          <w:b/>
          <w:bCs/>
          <w:i/>
          <w:color w:val="202124"/>
          <w:sz w:val="24"/>
          <w:szCs w:val="24"/>
        </w:rPr>
        <w:lastRenderedPageBreak/>
        <w:t>desenvolver</w:t>
      </w:r>
      <w:proofErr w:type="gramEnd"/>
      <w:r w:rsidRPr="008A698F">
        <w:rPr>
          <w:rFonts w:ascii="Courier New" w:eastAsia="Times New Roman" w:hAnsi="Courier New" w:cs="Courier New"/>
          <w:b/>
          <w:bCs/>
          <w:i/>
          <w:color w:val="202124"/>
          <w:sz w:val="24"/>
          <w:szCs w:val="24"/>
        </w:rPr>
        <w:t xml:space="preserve"> considerações e esclare</w:t>
      </w:r>
      <w:r w:rsidR="00A56523" w:rsidRPr="008A698F">
        <w:rPr>
          <w:rFonts w:ascii="Courier New" w:eastAsia="Times New Roman" w:hAnsi="Courier New" w:cs="Courier New"/>
          <w:b/>
          <w:bCs/>
          <w:i/>
          <w:color w:val="202124"/>
          <w:sz w:val="24"/>
          <w:szCs w:val="24"/>
        </w:rPr>
        <w:t>cimentos que sejam pertinentes, como por exemplo:</w:t>
      </w:r>
    </w:p>
    <w:p w:rsidR="00004B10" w:rsidRDefault="00A56523" w:rsidP="00A56523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- </w:t>
      </w:r>
      <w:proofErr w:type="gramStart"/>
      <w:r w:rsidR="00004B10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quando</w:t>
      </w:r>
      <w:proofErr w:type="gramEnd"/>
      <w:r w:rsidR="00004B10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 iniciaram as tratativas;</w:t>
      </w:r>
    </w:p>
    <w:p w:rsidR="00935D30" w:rsidRDefault="00004B10" w:rsidP="00A56523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- </w:t>
      </w:r>
      <w:proofErr w:type="gramStart"/>
      <w:r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quantas</w:t>
      </w:r>
      <w:proofErr w:type="gramEnd"/>
      <w:r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 e quais reuniões ocorreram;</w:t>
      </w:r>
    </w:p>
    <w:p w:rsidR="00004B10" w:rsidRDefault="00935D30" w:rsidP="00A56523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- </w:t>
      </w:r>
      <w:proofErr w:type="gramStart"/>
      <w:r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quais</w:t>
      </w:r>
      <w:proofErr w:type="gramEnd"/>
      <w:r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 propostas e contrapropostas foram apresentadas até o momento;</w:t>
      </w:r>
      <w:r w:rsidR="00004B10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 </w:t>
      </w:r>
    </w:p>
    <w:p w:rsidR="00A56523" w:rsidRPr="008A698F" w:rsidRDefault="00A56523" w:rsidP="00A56523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-  documentos que estão sendo juntados;</w:t>
      </w:r>
    </w:p>
    <w:p w:rsidR="00A56523" w:rsidRDefault="00A56523" w:rsidP="00A56523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- </w:t>
      </w:r>
      <w:proofErr w:type="gramStart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o</w:t>
      </w:r>
      <w:r w:rsidR="008A698F"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u</w:t>
      </w: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tros</w:t>
      </w:r>
      <w:proofErr w:type="gramEnd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...</w:t>
      </w:r>
    </w:p>
    <w:p w:rsidR="00A57D2D" w:rsidRDefault="00A57D2D" w:rsidP="00A56523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</w:p>
    <w:p w:rsidR="00A57D2D" w:rsidRPr="008A698F" w:rsidRDefault="00A57D2D" w:rsidP="00A56523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Portanto, diante do impasse até o momento não superado,</w:t>
      </w:r>
      <w:r w:rsidR="00314971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não estando as partes acordadas,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requer </w:t>
      </w:r>
      <w:r w:rsidR="00314971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a instauração da presente Reclamação </w:t>
      </w:r>
      <w:proofErr w:type="spellStart"/>
      <w:r w:rsidR="00314971">
        <w:rPr>
          <w:rFonts w:ascii="Courier New" w:eastAsia="Times New Roman" w:hAnsi="Courier New" w:cs="Courier New"/>
          <w:bCs/>
          <w:color w:val="202124"/>
          <w:sz w:val="24"/>
          <w:szCs w:val="24"/>
        </w:rPr>
        <w:t>Pré</w:t>
      </w:r>
      <w:proofErr w:type="spellEnd"/>
      <w:r w:rsidR="00314971">
        <w:rPr>
          <w:rFonts w:ascii="Courier New" w:eastAsia="Times New Roman" w:hAnsi="Courier New" w:cs="Courier New"/>
          <w:bCs/>
          <w:color w:val="202124"/>
          <w:sz w:val="24"/>
          <w:szCs w:val="24"/>
        </w:rPr>
        <w:t>-Processual.</w:t>
      </w:r>
    </w:p>
    <w:p w:rsidR="00004B10" w:rsidRPr="00314971" w:rsidRDefault="00004B10" w:rsidP="00004B10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</w:t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-D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A AUSÊNCIA DE ACORDO ATÉ O MOMENTO E DA DISPENSA DOS REQUISITO</w:t>
      </w:r>
      <w:r w:rsidR="003F7BC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S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 xml:space="preserve"> </w:t>
      </w:r>
      <w:r w:rsidR="003F7BC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FORMAIS DO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 xml:space="preserve"> DISSÍDIO COLETIVO</w:t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:</w:t>
      </w:r>
    </w:p>
    <w:p w:rsidR="00004B10" w:rsidRDefault="00004B10" w:rsidP="00004B1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Considerando os fatos narrados, a parte requerente declara, nos termos do art. 27, da Resolução CSJT 415/2025, que </w:t>
      </w:r>
      <w:r w:rsidRPr="004D2506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até o momento as partes não estão acordad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as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, estando configurada a situação conflituosa.</w:t>
      </w:r>
    </w:p>
    <w:p w:rsidR="00004B10" w:rsidRDefault="00004B10" w:rsidP="00004B1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Por outro lado, pela natureza do presente mecanismo, </w:t>
      </w:r>
      <w:r w:rsidRPr="003F7BC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não se aplica ao caso a necessidade de “comum acordo”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, prevista no art. 114, § 2º da Constituição Federal, bem como os </w:t>
      </w:r>
      <w:r w:rsidRPr="003F7BC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requisitos formais para ajuizamento de Dissídio Coletivo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, nos termos do disposto no art. </w:t>
      </w:r>
      <w:r w:rsidR="003F7BC1">
        <w:rPr>
          <w:rFonts w:ascii="Courier New" w:eastAsia="Times New Roman" w:hAnsi="Courier New" w:cs="Courier New"/>
          <w:bCs/>
          <w:color w:val="202124"/>
          <w:sz w:val="24"/>
          <w:szCs w:val="24"/>
        </w:rPr>
        <w:t>24, § 1º, da Resolução CSJT 415/2025.</w:t>
      </w:r>
    </w:p>
    <w:p w:rsidR="00004B10" w:rsidRDefault="00004B10" w:rsidP="00004B1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004B10" w:rsidRPr="00314971" w:rsidRDefault="00314971" w:rsidP="00004B10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="00004B10"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II</w:t>
      </w:r>
      <w:r w:rsidR="00004B10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</w:t>
      </w:r>
      <w:r w:rsidR="00004B10"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-DO PEDIDO:</w:t>
      </w:r>
    </w:p>
    <w:p w:rsidR="00004B10" w:rsidRDefault="00004B10" w:rsidP="00004B1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Diante do exposto, requer:</w:t>
      </w:r>
    </w:p>
    <w:p w:rsidR="00004B10" w:rsidRDefault="00004B10" w:rsidP="00004B1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III.1- A instauração da Reclamação </w:t>
      </w:r>
      <w:proofErr w:type="spell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Pré</w:t>
      </w:r>
      <w:proofErr w:type="spell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-Processual, para que seja promovida a tentativa de acordo do presente conflito pendente de solução;</w:t>
      </w:r>
    </w:p>
    <w:p w:rsidR="00004B10" w:rsidRDefault="00004B10" w:rsidP="00004B1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lastRenderedPageBreak/>
        <w:tab/>
        <w:t xml:space="preserve">III.2- O </w:t>
      </w:r>
      <w:r w:rsidRPr="003F7BC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 xml:space="preserve">imediato encaminhamento da Reclamação </w:t>
      </w:r>
      <w:proofErr w:type="spellStart"/>
      <w:r w:rsidRPr="003F7BC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Pré</w:t>
      </w:r>
      <w:proofErr w:type="spellEnd"/>
      <w:r w:rsidRPr="003F7BC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-Processual ao CEJUSC de 2º Grau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, nos termos do art. 26, da Resolução CSJT 415/2025</w:t>
      </w:r>
      <w:r w:rsidR="003F7BC1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, para prosseguir na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mediação/conciliação;</w:t>
      </w:r>
    </w:p>
    <w:p w:rsidR="00004B10" w:rsidRDefault="00004B10" w:rsidP="00004B1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III.3- a verificação da necessidade de intimação do Ministério Público do Trabalho, nos termos do art.</w:t>
      </w:r>
      <w:r w:rsidR="003F7BC1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28, da Resolução CSJT 415/2025;</w:t>
      </w:r>
    </w:p>
    <w:p w:rsidR="00004B10" w:rsidRDefault="00004B10" w:rsidP="00004B1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III.4- A dispensa do pagamento de custas, nos termos do art. 35, da Resolução CSJT 415/2025.</w:t>
      </w:r>
    </w:p>
    <w:p w:rsidR="00A56523" w:rsidRDefault="00A56523" w:rsidP="00004B10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2D51ED" w:rsidRDefault="002D51E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Dá-se à causa, para fins cadastrais, o valor de R$......</w:t>
      </w:r>
    </w:p>
    <w:p w:rsidR="002D51ED" w:rsidRDefault="002D51E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A56523" w:rsidRDefault="00A56523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Local, ??/??/????</w:t>
      </w:r>
    </w:p>
    <w:p w:rsidR="003F7BC1" w:rsidRDefault="00A56523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</w:p>
    <w:p w:rsidR="00683AF1" w:rsidRDefault="00A56523" w:rsidP="003F7BC1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ADVOGADO/ADVOGADA</w:t>
      </w:r>
    </w:p>
    <w:sectPr w:rsidR="00683AF1" w:rsidSect="008A69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AF1"/>
    <w:rsid w:val="00004B10"/>
    <w:rsid w:val="00130B0F"/>
    <w:rsid w:val="002D51ED"/>
    <w:rsid w:val="00314971"/>
    <w:rsid w:val="003F7BC1"/>
    <w:rsid w:val="004846BD"/>
    <w:rsid w:val="004F4A63"/>
    <w:rsid w:val="0059660C"/>
    <w:rsid w:val="0064410B"/>
    <w:rsid w:val="00683AF1"/>
    <w:rsid w:val="006A3572"/>
    <w:rsid w:val="00740690"/>
    <w:rsid w:val="008A698F"/>
    <w:rsid w:val="00935D30"/>
    <w:rsid w:val="009876CD"/>
    <w:rsid w:val="00A26383"/>
    <w:rsid w:val="00A56523"/>
    <w:rsid w:val="00A57D2D"/>
    <w:rsid w:val="00BF3E80"/>
    <w:rsid w:val="00C271E8"/>
    <w:rsid w:val="00CD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5122"/>
  <w15:chartTrackingRefBased/>
  <w15:docId w15:val="{64071AF1-4DB5-4AF8-B446-79EB452B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AF1"/>
    <w:pPr>
      <w:spacing w:after="0" w:line="276" w:lineRule="auto"/>
    </w:pPr>
    <w:rPr>
      <w:rFonts w:ascii="Arial" w:eastAsia="Arial" w:hAnsi="Arial" w:cs="Arial"/>
      <w:lang w:eastAsia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35D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negociacaotrabalhista.com.br/curso-compacto-negociacao-trabalhista/" TargetMode="External"/><Relationship Id="rId4" Type="http://schemas.openxmlformats.org/officeDocument/2006/relationships/hyperlink" Target="https://negociacaotrabalhista.com.br/curso-compacto-negociacao-trabalhista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576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Rogerio</dc:creator>
  <cp:keywords/>
  <dc:description/>
  <cp:lastModifiedBy>Rogerio</cp:lastModifiedBy>
  <cp:revision>8</cp:revision>
  <dcterms:created xsi:type="dcterms:W3CDTF">2025-06-13T11:54:00Z</dcterms:created>
  <dcterms:modified xsi:type="dcterms:W3CDTF">2025-06-16T01:15:00Z</dcterms:modified>
</cp:coreProperties>
</file>